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27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75"/>
        <w:gridCol w:w="1995"/>
        <w:gridCol w:w="2070"/>
        <w:gridCol w:w="2055"/>
        <w:gridCol w:w="2070"/>
        <w:gridCol w:w="1980"/>
        <w:gridCol w:w="2130"/>
        <w:tblGridChange w:id="0">
          <w:tblGrid>
            <w:gridCol w:w="975"/>
            <w:gridCol w:w="1995"/>
            <w:gridCol w:w="2070"/>
            <w:gridCol w:w="2055"/>
            <w:gridCol w:w="2070"/>
            <w:gridCol w:w="1980"/>
            <w:gridCol w:w="2130"/>
          </w:tblGrid>
        </w:tblGridChange>
      </w:tblGrid>
      <w:t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rtl w:val="0"/>
              </w:rPr>
              <w:t xml:space="preserve">Roadrunners Football Schedule – September 2016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Dates are subject to change based on events out of the team's control.  The team will try and give all families adequate time &amp; warning of changes.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cannot make practice or have any questions please feel free to contact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Mr. Hofer via email at jaret.hofer@grasslands.ab.ca or by phone at 403-363-1273 Cell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4 - 6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Offense/Punt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4 - 5:30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Defense/Punt Cover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Vs Comets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Controlled Scrimmage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 Raymond Community Field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Labour Day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Offense/Convert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Defense/KO Cover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Offense/KO Return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4 - 6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Defense/All Specials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4 - 6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Offense/Defense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#10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Teams &amp; Pre Game Run Through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Vs Hawks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 Methenax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@ 7:30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Gold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Card Blitz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#11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4 - 6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#12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#13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Teams &amp; Pre Game Run Through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Host Pythons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@ 5:00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#14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4 - 6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#15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Offense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#16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4 - 6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Teams &amp; Pre Game Run Through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Vs Colts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 Methenax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@ 1:00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327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75"/>
        <w:gridCol w:w="2025"/>
        <w:gridCol w:w="1980"/>
        <w:gridCol w:w="2040"/>
        <w:gridCol w:w="2160"/>
        <w:gridCol w:w="2055"/>
        <w:gridCol w:w="2040"/>
        <w:tblGridChange w:id="0">
          <w:tblGrid>
            <w:gridCol w:w="975"/>
            <w:gridCol w:w="2025"/>
            <w:gridCol w:w="1980"/>
            <w:gridCol w:w="2040"/>
            <w:gridCol w:w="2160"/>
            <w:gridCol w:w="2055"/>
            <w:gridCol w:w="2040"/>
          </w:tblGrid>
        </w:tblGridChange>
      </w:tblGrid>
      <w:t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rtl w:val="0"/>
              </w:rPr>
              <w:t xml:space="preserve">Roadrunners Football Schedule – October 2016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Dates are subject to change based on events out of the team's control.  The team will try and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give all families adequate time &amp; warning of changes.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cannot make practice or have any questions please feel free to contact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Mr. Hofer via email at jaret.hofer@grasslands.ab.ca or by phone at 403-363-1273 Cell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#17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4 - 6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Defense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#18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#19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Teams &amp; Pre Game Run Through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Host Hawks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@ 5:00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Thanksgiving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#20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#21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#22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Teams &amp; Pre Game Run Through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Host Colts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@ 7:30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#23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4 - 6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#24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#25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4 - 6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Teams &amp; Pre Game Run Through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Vs Pythons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 Methanex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@ 1:00 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#26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4 - 6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#27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#28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Teams &amp; Pre Game Run Through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BRFC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Semi Finals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Time &amp; Location TBA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327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75"/>
        <w:gridCol w:w="2025"/>
        <w:gridCol w:w="1980"/>
        <w:gridCol w:w="2040"/>
        <w:gridCol w:w="2160"/>
        <w:gridCol w:w="2055"/>
        <w:gridCol w:w="2040"/>
        <w:tblGridChange w:id="0">
          <w:tblGrid>
            <w:gridCol w:w="975"/>
            <w:gridCol w:w="2025"/>
            <w:gridCol w:w="1980"/>
            <w:gridCol w:w="2040"/>
            <w:gridCol w:w="2160"/>
            <w:gridCol w:w="2055"/>
            <w:gridCol w:w="2040"/>
          </w:tblGrid>
        </w:tblGridChange>
      </w:tblGrid>
      <w:t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rtl w:val="0"/>
              </w:rPr>
              <w:t xml:space="preserve">Roadrunners Football Schedule – November 2016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Dates are subject to change based on events out of the team's control.  The team will try and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give all families adequate time &amp; warning of changes.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cannot make practice or have any questions please feel free to contact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Mr. Hofer via email at jaret.hofer@grasslands.ab.ca or by phone at 403-363-1273 Cell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#29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4 - 6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#30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#31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Teams &amp; Pre Game Run Through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BRFC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League Finals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Time &amp; Location TBA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#32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Opponent Game Film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#33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#34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#35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4 - 6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Teams &amp; Pre Game Run Through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Football Alberta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Tier II Provincial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Semi Finals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 Calgary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Time:  TBA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#36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Opponent Game Film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4 - 6 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#37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#38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Offense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#39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4 - 6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Teams &amp; Pre Game Run Though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Football Alberta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Tier Il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Provincial Finals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 Brooks (if win)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Time:  TBA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Football Awards Banquet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Cost:  $10/person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6 - 8 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Location:  TBA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Game Day Responsibilities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38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74.857142857143"/>
        <w:gridCol w:w="1974.857142857143"/>
        <w:gridCol w:w="1974.857142857143"/>
        <w:gridCol w:w="1974.857142857143"/>
        <w:gridCol w:w="1974.857142857143"/>
        <w:gridCol w:w="1974.857142857143"/>
        <w:gridCol w:w="1974.857142857143"/>
        <w:tblGridChange w:id="0">
          <w:tblGrid>
            <w:gridCol w:w="1974.857142857143"/>
            <w:gridCol w:w="1974.857142857143"/>
            <w:gridCol w:w="1974.857142857143"/>
            <w:gridCol w:w="1974.857142857143"/>
            <w:gridCol w:w="1974.857142857143"/>
            <w:gridCol w:w="1974.857142857143"/>
            <w:gridCol w:w="1974.85714285714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Chains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50/50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PA/Clock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Laundry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Media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Sept. 14th in Medicine Hat vs Hawks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Jaret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Jaret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Sept. 23rd host Parkside Pythons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Jaret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Sept. 29th in Medicine Hat vs Colts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Jaret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Jaret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Oct. 6th host Medicine Hat Hawks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Jaret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Oct. 14th host Colts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*Breast Cancer Awareness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Jaret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Oct. 27th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Host BRFC Semi Finals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Jaret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Nov. 3rd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Host BRFC League Finals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Jaret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Nov. 12th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 Calgary Provincial Semi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Jaret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Jaret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Nov. 19th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Host Provincial Finals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Jaret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2240" w:w="15840"/>
      <w:pgMar w:bottom="720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